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439" w:rsidRPr="00571E5E" w:rsidRDefault="00571E5E" w:rsidP="00265439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71E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 УД (ПМ)</w:t>
      </w:r>
    </w:p>
    <w:p w:rsidR="00FC3FA8" w:rsidRPr="0098770E" w:rsidRDefault="00FC3FA8" w:rsidP="0098770E">
      <w:pPr>
        <w:jc w:val="center"/>
        <w:rPr>
          <w:rFonts w:ascii="Times New Roman" w:hAnsi="Times New Roman" w:cs="Times New Roman"/>
          <w:sz w:val="28"/>
          <w:szCs w:val="28"/>
        </w:rPr>
      </w:pPr>
      <w:r w:rsidRPr="00FC3FA8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ОГСЭ.0</w:t>
      </w:r>
      <w:r w:rsidR="00D939E5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9877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98770E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«</w:t>
      </w:r>
      <w:r w:rsidR="0098770E" w:rsidRPr="00942C63">
        <w:rPr>
          <w:rFonts w:ascii="Times New Roman" w:eastAsia="Calibri" w:hAnsi="Times New Roman" w:cs="Times New Roman"/>
          <w:bCs/>
          <w:sz w:val="28"/>
          <w:szCs w:val="28"/>
        </w:rPr>
        <w:t>Иностранный язык в профессиональной деятельности</w:t>
      </w:r>
      <w:r w:rsidR="0098770E"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</w:t>
      </w:r>
    </w:p>
    <w:p w:rsidR="00E04A72" w:rsidRPr="00E04A72" w:rsidRDefault="00FC3FA8" w:rsidP="00E04A72">
      <w:pPr>
        <w:spacing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специальности: </w:t>
      </w:r>
      <w:r w:rsidR="00E04A72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265439" w:rsidRPr="0026543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8.02.01 </w:t>
      </w:r>
      <w:r w:rsidR="00265439" w:rsidRPr="00E04A72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E04A72" w:rsidRPr="00E04A7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Строительство и эксплуатация зданий и сооружений»</w:t>
      </w:r>
      <w:r w:rsidR="00E04A72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</w:t>
      </w:r>
    </w:p>
    <w:p w:rsidR="00571E5E" w:rsidRDefault="00571E5E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B648F" w:rsidRDefault="009B648F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разработан</w:t>
      </w:r>
      <w:r w:rsidR="001216C1">
        <w:rPr>
          <w:rFonts w:ascii="Times New Roman" w:eastAsia="Times New Roman" w:hAnsi="Times New Roman" w:cs="Times New Roman"/>
          <w:sz w:val="28"/>
        </w:rPr>
        <w:t>ной</w:t>
      </w:r>
      <w:proofErr w:type="gramEnd"/>
      <w:r w:rsidR="001216C1">
        <w:rPr>
          <w:rFonts w:ascii="Times New Roman" w:eastAsia="Times New Roman" w:hAnsi="Times New Roman" w:cs="Times New Roman"/>
          <w:sz w:val="28"/>
        </w:rPr>
        <w:t xml:space="preserve"> преподавателями: </w:t>
      </w:r>
      <w:r w:rsidR="001E3467">
        <w:rPr>
          <w:rFonts w:ascii="Times New Roman" w:eastAsia="Times New Roman" w:hAnsi="Times New Roman" w:cs="Times New Roman"/>
          <w:sz w:val="28"/>
        </w:rPr>
        <w:t>Лисицкой</w:t>
      </w:r>
      <w:r w:rsidR="0098770E">
        <w:rPr>
          <w:rFonts w:ascii="Times New Roman" w:eastAsia="Times New Roman" w:hAnsi="Times New Roman" w:cs="Times New Roman"/>
          <w:sz w:val="28"/>
        </w:rPr>
        <w:t xml:space="preserve"> </w:t>
      </w:r>
      <w:r w:rsidR="001E3467">
        <w:rPr>
          <w:rFonts w:ascii="Times New Roman" w:eastAsia="Times New Roman" w:hAnsi="Times New Roman" w:cs="Times New Roman"/>
          <w:sz w:val="28"/>
        </w:rPr>
        <w:t>Е.А</w:t>
      </w:r>
      <w:r w:rsidR="001216C1">
        <w:rPr>
          <w:rFonts w:ascii="Times New Roman" w:eastAsia="Times New Roman" w:hAnsi="Times New Roman" w:cs="Times New Roman"/>
          <w:sz w:val="28"/>
        </w:rPr>
        <w:t xml:space="preserve">., </w:t>
      </w:r>
      <w:r w:rsidR="001E3467">
        <w:rPr>
          <w:rFonts w:ascii="Times New Roman" w:eastAsia="Times New Roman" w:hAnsi="Times New Roman" w:cs="Times New Roman"/>
          <w:sz w:val="28"/>
        </w:rPr>
        <w:t>Стрижак</w:t>
      </w:r>
      <w:r w:rsidR="0098770E">
        <w:rPr>
          <w:rFonts w:ascii="Times New Roman" w:eastAsia="Times New Roman" w:hAnsi="Times New Roman" w:cs="Times New Roman"/>
          <w:sz w:val="28"/>
        </w:rPr>
        <w:t xml:space="preserve"> </w:t>
      </w:r>
      <w:r w:rsidR="001E346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.В. </w:t>
      </w:r>
    </w:p>
    <w:p w:rsidR="001216C1" w:rsidRPr="00CE41DA" w:rsidRDefault="001216C1" w:rsidP="00CE41DA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571E5E" w:rsidRDefault="00B75EFD" w:rsidP="000E04B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B75EFD">
              <w:rPr>
                <w:rFonts w:ascii="Times New Roman" w:hAnsi="Times New Roman" w:cs="Times New Roman"/>
                <w:sz w:val="28"/>
                <w:szCs w:val="28"/>
              </w:rPr>
              <w:t>ормирование у обучающихся теоретических знаний и практических умений в 4-х видах речевой деятельности: говорении, аудировании, чтении и письме.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FC3FA8" w:rsidRPr="004F0264" w:rsidRDefault="004F0264" w:rsidP="00A430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C3FA8" w:rsidRPr="00EF508F">
              <w:rPr>
                <w:rFonts w:ascii="Times New Roman" w:hAnsi="Times New Roman" w:cs="Times New Roman"/>
                <w:sz w:val="28"/>
                <w:szCs w:val="28"/>
              </w:rPr>
              <w:t xml:space="preserve">исциплина входит в </w:t>
            </w:r>
            <w:r w:rsidR="00FC3FA8" w:rsidRPr="004F0264">
              <w:rPr>
                <w:rFonts w:ascii="Times New Roman" w:hAnsi="Times New Roman" w:cs="Times New Roman"/>
                <w:sz w:val="28"/>
                <w:szCs w:val="28"/>
              </w:rPr>
              <w:t>общий гуманитарный и социально-экономический цикл.</w:t>
            </w:r>
          </w:p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2A5073">
              <w:rPr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0" w:name="102245"/>
            <w:bookmarkEnd w:id="0"/>
            <w:r w:rsidRPr="002A5073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1" w:name="102246"/>
            <w:bookmarkEnd w:id="1"/>
            <w:r w:rsidRPr="002A5073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2" w:name="102247"/>
            <w:bookmarkEnd w:id="2"/>
            <w:r w:rsidRPr="002A5073">
              <w:rPr>
                <w:sz w:val="28"/>
                <w:szCs w:val="28"/>
              </w:rPr>
              <w:t>ОК  04. Эффективно взаимодействовать и работать в коллективе и команде;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3" w:name="102248"/>
            <w:bookmarkEnd w:id="3"/>
            <w:r w:rsidRPr="002A5073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4" w:name="102249"/>
            <w:bookmarkEnd w:id="4"/>
            <w:r w:rsidRPr="002A5073">
              <w:rPr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</w:t>
            </w:r>
            <w:r w:rsidRPr="002A5073">
              <w:rPr>
                <w:sz w:val="28"/>
                <w:szCs w:val="28"/>
              </w:rPr>
              <w:lastRenderedPageBreak/>
              <w:t>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5" w:name="102250"/>
            <w:bookmarkEnd w:id="5"/>
            <w:r w:rsidRPr="002A5073">
              <w:rPr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6" w:name="102251"/>
            <w:bookmarkEnd w:id="6"/>
            <w:r w:rsidRPr="002A5073">
              <w:rPr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2A5073" w:rsidRPr="002A5073" w:rsidRDefault="002A5073" w:rsidP="002A5073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2A5073">
              <w:rPr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571E5E" w:rsidRPr="00571E5E" w:rsidRDefault="00571E5E" w:rsidP="002A5073">
            <w:pPr>
              <w:pStyle w:val="a4"/>
              <w:ind w:left="34" w:firstLine="0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общаться (устно и письменно) на иностранном языке на профессиональные и повседневные темы;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переводить (со словарем) иностранные тексты профессиональной направленности;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совершенствовать устную и письменную речь, пополнять словарный запас;</w:t>
            </w:r>
          </w:p>
          <w:p w:rsidR="00FC3FA8" w:rsidRPr="00FC3FA8" w:rsidRDefault="00FC3FA8" w:rsidP="00FC3FA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A25FC5" w:rsidRPr="00A752BC" w:rsidRDefault="00FC3FA8" w:rsidP="00A752B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3FA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лексический (1200-1400 лексических единиц) и грамматический минимум, необходимый для чтения и перевода (со словарем) иностранных </w:t>
            </w:r>
            <w:r w:rsidRPr="00A25FC5">
              <w:rPr>
                <w:rFonts w:ascii="Times New Roman" w:eastAsia="Times New Roman" w:hAnsi="Times New Roman" w:cs="Times New Roman"/>
                <w:sz w:val="28"/>
                <w:szCs w:val="28"/>
              </w:rPr>
              <w:t>текстов профессиональной направленности</w:t>
            </w:r>
            <w:r w:rsidR="00A752B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71E5E" w:rsidRPr="0032410C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2 курс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Cs/>
                <w:sz w:val="28"/>
                <w:szCs w:val="28"/>
              </w:rPr>
              <w:t>Части зданий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лексического материала по теме  «Части зданий»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лексические упражнения</w:t>
            </w: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Лекция: «Типы вопросительных предложений»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Практические занятия: Тренировочные грамматические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5. Урок устной речи</w:t>
            </w: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Гражданское строительство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и освоение  лексического материала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по теме «Гражданское строительство»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Лекция: «Составление аннотации к тексту»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Практические занятия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Тренировочные лексические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Инженерная геология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и освоение  лексического материала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по теме «Инженерная геология»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лексические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4. Контрольная работа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Инженерное обеспечение охраны окружающей среды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Темы: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и освоение лексического материала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по теме «Инженерное обеспечение охраны окружающей среды»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Лекция: «Теория и практика технического перевода»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  Тренировочные  лексические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Строительная инженерия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 лексического материала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по теме « Строительная инженерия»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лексические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Бетон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и освоение лексического материала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по теме «Бетон»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Деревообработка  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лексического материала по теме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«Деревообработка»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5. Обобщающее повторение и подготовка к итоговой контрольной работе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6. Контрольная работа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3 курс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Деревообработка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лексического материала по теме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«Деревообработка»</w:t>
            </w: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9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Шлифовка и отделка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Темы: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лексического материала по теме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   «Шлифовка и отделка»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Карьера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лексического материала по теме  «Карьера»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4. Контрольная работа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и лицензирование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лексического материала по теме  «Образование и лицензирование»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12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Строительная инженерия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 лексического материала по теме  «Строительная инженерия»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 грамматические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13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Карьера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лексического материала  по теме «Карьера»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8558A0" w:rsidRPr="008558A0" w:rsidRDefault="008558A0" w:rsidP="008558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8A0">
              <w:rPr>
                <w:rFonts w:ascii="Times New Roman" w:hAnsi="Times New Roman" w:cs="Times New Roman"/>
                <w:sz w:val="28"/>
                <w:szCs w:val="28"/>
              </w:rPr>
              <w:t>5. Обобщающее повторение и подготовка к итоговой контрольной работе</w:t>
            </w:r>
          </w:p>
          <w:p w:rsidR="008558A0" w:rsidRDefault="008558A0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58A0">
              <w:rPr>
                <w:rFonts w:ascii="Times New Roman" w:hAnsi="Times New Roman" w:cs="Times New Roman"/>
                <w:sz w:val="28"/>
                <w:szCs w:val="28"/>
              </w:rPr>
              <w:t>6. Контрольная работа</w:t>
            </w:r>
          </w:p>
          <w:p w:rsidR="008558A0" w:rsidRPr="008558A0" w:rsidRDefault="008558A0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курс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14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 xml:space="preserve">Инженеры-строители   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1. Введение лексического материала по теме « Инженеры-строители»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E7587F" w:rsidRPr="00E7587F" w:rsidRDefault="00E7587F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630E88" w:rsidRPr="00630E88" w:rsidRDefault="00E7587F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87F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  <w:r w:rsidR="00630E88" w:rsidRPr="00630E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90331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зданий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1. Введение лексического материала по теме «Строительство зданий»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4.  Урок устной речи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90331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Жилищное строительство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Введение и освоение лексического материала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     по теме «Жилищное строительство»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3. Тренировочные   грамматические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90331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Официальные контролирующие органы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 лексического материала по теме «</w:t>
            </w:r>
            <w:proofErr w:type="gramStart"/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Официальные</w:t>
            </w:r>
            <w:proofErr w:type="gramEnd"/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    контролирующие    органы»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2. Лекция: «Деловая переписка»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    Практические занятия  Тренировочные  лексические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3. Тренировочные   грамматические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4. Контрольная работа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90331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Промышленное строительство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1. Введение и освоение лексического материала по теме  «Промышленное строительство»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2. Тренировочные  лексические 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3. Тренировочные     грамматические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90331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Специалисты по дизайну интерьеров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b/>
                <w:sz w:val="28"/>
                <w:szCs w:val="28"/>
              </w:rPr>
              <w:t>Темы: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1. Введение и освоение лексического материала по теме  «Специалисты 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 xml:space="preserve">    по дизайну интерьеров»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2. Тренировочные   лексические 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3. Тренировочные  грамматические упражнения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4. Урок устной речи</w:t>
            </w:r>
          </w:p>
          <w:p w:rsidR="00630E88" w:rsidRPr="00630E88" w:rsidRDefault="00630E88" w:rsidP="00630E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5. Обобщающее повторение и подготовка к итоговой контрольной работе</w:t>
            </w:r>
          </w:p>
          <w:p w:rsidR="00630E88" w:rsidRPr="0032410C" w:rsidRDefault="00630E88" w:rsidP="00E758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E88">
              <w:rPr>
                <w:rFonts w:ascii="Times New Roman" w:hAnsi="Times New Roman" w:cs="Times New Roman"/>
                <w:sz w:val="28"/>
                <w:szCs w:val="28"/>
              </w:rPr>
              <w:t>6. Контрольная работа</w:t>
            </w:r>
          </w:p>
        </w:tc>
      </w:tr>
      <w:tr w:rsidR="00571E5E" w:rsidRPr="0098770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(литература, программное обеспечение, справочные системы,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Реализация учебной дисциплины требует наличия: учебного кабинета «Иностранный язык»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CD1774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26C65" w:rsidRPr="00CD1774" w:rsidRDefault="00CD1774" w:rsidP="004642D5">
            <w:pPr>
              <w:spacing w:after="20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571E5E" w:rsidRPr="00571E5E" w:rsidRDefault="00571E5E" w:rsidP="00571E5E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A25FC5" w:rsidP="004E060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ля обучающихся </w:t>
            </w:r>
          </w:p>
          <w:p w:rsidR="007F01E2" w:rsidRPr="00A25FC5" w:rsidRDefault="007F01E2" w:rsidP="00A25FC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642D5" w:rsidRPr="004642D5" w:rsidRDefault="004642D5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1. Агабекян И.П. Английский   язык для образовательных учреждений         среднего профессионального образования: учебное</w:t>
            </w:r>
            <w:r w:rsidR="002A50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пособие. Ростов н</w:t>
            </w:r>
            <w:proofErr w:type="gramStart"/>
            <w:r w:rsidR="002A5073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2A5073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Феникс,2020</w:t>
            </w:r>
            <w:r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318 с.</w:t>
            </w:r>
          </w:p>
          <w:p w:rsidR="004642D5" w:rsidRPr="004642D5" w:rsidRDefault="007F01E2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Карпова Т.А. Английский для колледжей. Учебное пособие. М.: Издательско-торго</w:t>
            </w:r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вая корпорация «Дашков и К», 2021</w:t>
            </w:r>
            <w:r w:rsidR="004642D5" w:rsidRPr="004642D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320 с.</w:t>
            </w:r>
          </w:p>
          <w:p w:rsidR="004642D5" w:rsidRPr="004642D5" w:rsidRDefault="007F01E2" w:rsidP="00A25FC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 Николенко Т.Г. Тесты по грамматике англий</w:t>
            </w:r>
            <w:r w:rsidR="002A5073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2022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144 с.</w:t>
            </w:r>
          </w:p>
          <w:p w:rsidR="004642D5" w:rsidRPr="00A25FC5" w:rsidRDefault="00EF508F" w:rsidP="00A25FC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Полякова Т.Ю. Английский язык для инженеров.</w:t>
            </w:r>
            <w:r w:rsidR="002A50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Учебник.  М.: Высшая школа, 2022</w:t>
            </w:r>
            <w:r w:rsidRPr="00EF50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463 с.</w:t>
            </w:r>
          </w:p>
          <w:p w:rsidR="007F01E2" w:rsidRPr="00A25FC5" w:rsidRDefault="007F01E2" w:rsidP="007F01E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 Безкоровайная Г.Т. Учебник английского языка для учреждений СПО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98770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2025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.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A25FC5" w:rsidRDefault="00667344" w:rsidP="00A25FC5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учреждений среднего профессионального образован</w:t>
            </w:r>
            <w:r w:rsidR="002A5073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2023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 336 с.</w:t>
            </w:r>
          </w:p>
          <w:p w:rsidR="00A25FC5" w:rsidRDefault="00571E5E" w:rsidP="0098770E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8F7F23" w:rsidRPr="00A25FC5" w:rsidRDefault="008F7F23" w:rsidP="00A25F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2A507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 536 с.</w:t>
            </w:r>
          </w:p>
          <w:p w:rsidR="008F7F23" w:rsidRDefault="007F01E2" w:rsidP="008F7F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F2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2. Гальскова Н.Д. Современная методика обучения иностранным языкам. Пособие для </w:t>
            </w:r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</w:t>
            </w:r>
            <w:proofErr w:type="gramStart"/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:А</w:t>
            </w:r>
            <w:proofErr w:type="gramEnd"/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ркти-Глосса, 2022</w:t>
            </w:r>
            <w:r w:rsidRPr="008F7F2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.165 с.</w:t>
            </w:r>
          </w:p>
          <w:p w:rsidR="00726C65" w:rsidRDefault="008F7F23" w:rsidP="00726C6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упражнений». С.-Петербург</w:t>
            </w: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A23E6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2017 г.– 576 с.  </w:t>
            </w:r>
          </w:p>
          <w:p w:rsidR="00726C65" w:rsidRPr="00726C65" w:rsidRDefault="00726C65" w:rsidP="00726C6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4. Гужва Т.Н. «Английские разговорные темы», Киев: «Тандем» </w:t>
            </w:r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2023</w:t>
            </w:r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 </w:t>
            </w:r>
          </w:p>
          <w:p w:rsidR="00726C65" w:rsidRPr="00726C65" w:rsidRDefault="00726C65" w:rsidP="00726C6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5. Плоткин В.Я. «Строй английского языка», М.: Высшая школа </w:t>
            </w:r>
            <w:r w:rsidR="002A5073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2022</w:t>
            </w:r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 </w:t>
            </w:r>
          </w:p>
          <w:p w:rsidR="00571E5E" w:rsidRPr="00726C65" w:rsidRDefault="00726C65" w:rsidP="00726C65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</w:pPr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6. Michael Swan «Practical English Usage» Oxford 20</w:t>
            </w:r>
            <w:r w:rsidR="002A5073" w:rsidRPr="0098770E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23</w:t>
            </w:r>
            <w:bookmarkStart w:id="8" w:name="_GoBack"/>
            <w:bookmarkEnd w:id="8"/>
            <w:r w:rsidRPr="00726C65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  <w:t>.</w:t>
            </w:r>
          </w:p>
          <w:p w:rsidR="00726C65" w:rsidRPr="00726C65" w:rsidRDefault="00726C65" w:rsidP="00A43052">
            <w:pPr>
              <w:widowControl w:val="0"/>
              <w:shd w:val="clear" w:color="auto" w:fill="FFFFFF"/>
              <w:tabs>
                <w:tab w:val="left" w:pos="240"/>
              </w:tabs>
              <w:autoSpaceDE w:val="0"/>
              <w:autoSpaceDN w:val="0"/>
              <w:adjustRightInd w:val="0"/>
              <w:ind w:right="24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  <w:lang w:val="en-US"/>
              </w:rPr>
            </w:pP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7E62F0" w:rsidRPr="007E62F0" w:rsidRDefault="007E62F0" w:rsidP="00A4305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571E5E" w:rsidRPr="00571E5E" w:rsidRDefault="007E62F0" w:rsidP="00A43052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аписание эссе, сообщений,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</w:tc>
      </w:tr>
      <w:tr w:rsidR="00571E5E" w:rsidRPr="00571E5E" w:rsidTr="00667344">
        <w:tc>
          <w:tcPr>
            <w:tcW w:w="3510" w:type="dxa"/>
          </w:tcPr>
          <w:p w:rsidR="00571E5E" w:rsidRPr="00571E5E" w:rsidRDefault="00571E5E" w:rsidP="00571E5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571E5E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571E5E" w:rsidRPr="00571E5E" w:rsidRDefault="00571E5E" w:rsidP="00571E5E">
      <w:pPr>
        <w:spacing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E0218" w:rsidRPr="00571E5E" w:rsidRDefault="00DE0218">
      <w:pPr>
        <w:rPr>
          <w:rFonts w:ascii="Times New Roman" w:hAnsi="Times New Roman" w:cs="Times New Roman"/>
          <w:sz w:val="28"/>
          <w:szCs w:val="28"/>
        </w:rPr>
      </w:pPr>
    </w:p>
    <w:p w:rsidR="00571E5E" w:rsidRPr="00571E5E" w:rsidRDefault="00571E5E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667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87848"/>
    <w:rsid w:val="000C3C05"/>
    <w:rsid w:val="000C576A"/>
    <w:rsid w:val="000E04B8"/>
    <w:rsid w:val="000F40CE"/>
    <w:rsid w:val="001216C1"/>
    <w:rsid w:val="00175362"/>
    <w:rsid w:val="00190331"/>
    <w:rsid w:val="001D7D4E"/>
    <w:rsid w:val="001E3467"/>
    <w:rsid w:val="00214B38"/>
    <w:rsid w:val="00265439"/>
    <w:rsid w:val="002A5073"/>
    <w:rsid w:val="0032410C"/>
    <w:rsid w:val="003545E7"/>
    <w:rsid w:val="003A72FE"/>
    <w:rsid w:val="003B4B43"/>
    <w:rsid w:val="004642D5"/>
    <w:rsid w:val="004E0608"/>
    <w:rsid w:val="004F0264"/>
    <w:rsid w:val="00541C35"/>
    <w:rsid w:val="005503BE"/>
    <w:rsid w:val="00571E5E"/>
    <w:rsid w:val="00600EE0"/>
    <w:rsid w:val="00630E88"/>
    <w:rsid w:val="006448BC"/>
    <w:rsid w:val="00667344"/>
    <w:rsid w:val="006749AA"/>
    <w:rsid w:val="00696111"/>
    <w:rsid w:val="006D2F0C"/>
    <w:rsid w:val="006F5735"/>
    <w:rsid w:val="00726C65"/>
    <w:rsid w:val="00770C61"/>
    <w:rsid w:val="0079053B"/>
    <w:rsid w:val="007A551C"/>
    <w:rsid w:val="007A67F2"/>
    <w:rsid w:val="007B754F"/>
    <w:rsid w:val="007E62F0"/>
    <w:rsid w:val="007F01E2"/>
    <w:rsid w:val="00817A14"/>
    <w:rsid w:val="008558A0"/>
    <w:rsid w:val="008F7F23"/>
    <w:rsid w:val="0098770E"/>
    <w:rsid w:val="009A1EBF"/>
    <w:rsid w:val="009B648F"/>
    <w:rsid w:val="00A03FB9"/>
    <w:rsid w:val="00A23E61"/>
    <w:rsid w:val="00A25FC5"/>
    <w:rsid w:val="00A43052"/>
    <w:rsid w:val="00A752BC"/>
    <w:rsid w:val="00AB294D"/>
    <w:rsid w:val="00B00A0B"/>
    <w:rsid w:val="00B4112D"/>
    <w:rsid w:val="00B75EFD"/>
    <w:rsid w:val="00B9315A"/>
    <w:rsid w:val="00C23ABA"/>
    <w:rsid w:val="00C31350"/>
    <w:rsid w:val="00CB364F"/>
    <w:rsid w:val="00CD1774"/>
    <w:rsid w:val="00CD2044"/>
    <w:rsid w:val="00CE41DA"/>
    <w:rsid w:val="00D03C51"/>
    <w:rsid w:val="00D40542"/>
    <w:rsid w:val="00D939E5"/>
    <w:rsid w:val="00DA362D"/>
    <w:rsid w:val="00DB07EE"/>
    <w:rsid w:val="00DB5054"/>
    <w:rsid w:val="00DE0218"/>
    <w:rsid w:val="00E04A72"/>
    <w:rsid w:val="00E21DB5"/>
    <w:rsid w:val="00E52AD9"/>
    <w:rsid w:val="00E7587F"/>
    <w:rsid w:val="00EB3B31"/>
    <w:rsid w:val="00EF508F"/>
    <w:rsid w:val="00F032BF"/>
    <w:rsid w:val="00F61FC7"/>
    <w:rsid w:val="00FA31C3"/>
    <w:rsid w:val="00FA6D51"/>
    <w:rsid w:val="00FC3F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rsid w:val="004F0264"/>
    <w:pPr>
      <w:suppressAutoHyphens/>
      <w:spacing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pboth">
    <w:name w:val="pboth"/>
    <w:basedOn w:val="a"/>
    <w:rsid w:val="002A5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1441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2025-11-06T14:37:00Z</dcterms:created>
  <dcterms:modified xsi:type="dcterms:W3CDTF">2025-11-06T14:37:00Z</dcterms:modified>
</cp:coreProperties>
</file>